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1F" w:rsidRDefault="008C321F" w:rsidP="008C321F">
      <w:pPr>
        <w:pStyle w:val="a3"/>
        <w:spacing w:before="0" w:beforeAutospacing="0" w:after="0" w:afterAutospacing="0"/>
        <w:rPr>
          <w:b/>
          <w:sz w:val="28"/>
          <w:szCs w:val="28"/>
          <w:lang w:val="en-US"/>
        </w:rPr>
      </w:pPr>
    </w:p>
    <w:p w:rsidR="008C321F" w:rsidRDefault="008C321F" w:rsidP="008C321F">
      <w:pPr>
        <w:pStyle w:val="1"/>
        <w:jc w:val="center"/>
        <w:rPr>
          <w:rFonts w:ascii="Arial" w:hAnsi="Arial" w:cs="Arial"/>
          <w:spacing w:val="30"/>
          <w:w w:val="12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878840" cy="89090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pacing w:val="30"/>
          <w:w w:val="120"/>
          <w:sz w:val="24"/>
          <w:szCs w:val="24"/>
        </w:rPr>
        <w:t>Пенсионный фонд Российской Федерации</w:t>
      </w:r>
    </w:p>
    <w:p w:rsidR="008C321F" w:rsidRDefault="008C321F" w:rsidP="008C321F">
      <w:pPr>
        <w:pStyle w:val="1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Управление Пенсионного фонда РФ </w:t>
      </w:r>
    </w:p>
    <w:p w:rsidR="008C321F" w:rsidRDefault="006C3BAE" w:rsidP="008C321F">
      <w:pPr>
        <w:pStyle w:val="1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>
        <w:rPr>
          <w:rFonts w:ascii="Arial" w:hAnsi="Arial" w:cs="Arial"/>
          <w:b w:val="0"/>
          <w:bCs w:val="0"/>
          <w:i/>
          <w:iCs/>
          <w:sz w:val="24"/>
          <w:szCs w:val="24"/>
        </w:rPr>
        <w:t>в г. Когалым</w:t>
      </w:r>
      <w:r w:rsidR="00482E76">
        <w:rPr>
          <w:rFonts w:ascii="Arial" w:hAnsi="Arial" w:cs="Arial"/>
          <w:b w:val="0"/>
          <w:bCs w:val="0"/>
          <w:i/>
          <w:iCs/>
          <w:sz w:val="24"/>
          <w:szCs w:val="24"/>
        </w:rPr>
        <w:t>е</w:t>
      </w:r>
      <w:r w:rsidR="008C321F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  Ханты-Мансийского автономного округа - Югр</w:t>
      </w:r>
      <w:r w:rsidR="00604695">
        <w:rPr>
          <w:rFonts w:ascii="Arial" w:hAnsi="Arial" w:cs="Arial"/>
          <w:b w:val="0"/>
          <w:bCs w:val="0"/>
          <w:i/>
          <w:iCs/>
          <w:sz w:val="24"/>
          <w:szCs w:val="24"/>
        </w:rPr>
        <w:t>а</w:t>
      </w:r>
    </w:p>
    <w:p w:rsidR="008C321F" w:rsidRDefault="008C321F" w:rsidP="008C321F"/>
    <w:p w:rsidR="008C321F" w:rsidRDefault="008C321F" w:rsidP="008C321F">
      <w:pPr>
        <w:pStyle w:val="2"/>
        <w:pBdr>
          <w:bottom w:val="single" w:sz="12" w:space="1" w:color="auto"/>
        </w:pBdr>
      </w:pPr>
      <w:r>
        <w:t>ПРЕСС-РЕЛИЗ</w:t>
      </w:r>
    </w:p>
    <w:p w:rsidR="008C321F" w:rsidRPr="008A09D9" w:rsidRDefault="008C321F" w:rsidP="008C321F">
      <w:pPr>
        <w:pStyle w:val="a3"/>
        <w:shd w:val="clear" w:color="auto" w:fill="FFFFFF"/>
        <w:spacing w:before="0" w:beforeAutospacing="0" w:after="360" w:afterAutospacing="0" w:line="300" w:lineRule="atLeast"/>
        <w:ind w:firstLine="360"/>
        <w:jc w:val="center"/>
        <w:textAlignment w:val="baseline"/>
        <w:rPr>
          <w:b/>
          <w:bCs/>
          <w:color w:val="575248"/>
          <w:sz w:val="28"/>
          <w:szCs w:val="28"/>
        </w:rPr>
      </w:pPr>
    </w:p>
    <w:p w:rsidR="008C321F" w:rsidRPr="008C321F" w:rsidRDefault="008C321F" w:rsidP="008C321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C321F" w:rsidRPr="008C321F" w:rsidRDefault="008C321F" w:rsidP="008C321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C321F" w:rsidRPr="008C321F" w:rsidRDefault="008C321F" w:rsidP="008C321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32808" w:rsidRDefault="008E7118" w:rsidP="008C321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8C321F" w:rsidRPr="001372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="008C321F" w:rsidRPr="00137249">
        <w:rPr>
          <w:b/>
          <w:sz w:val="28"/>
          <w:szCs w:val="28"/>
        </w:rPr>
        <w:t xml:space="preserve"> </w:t>
      </w:r>
      <w:r w:rsidR="008C321F" w:rsidRPr="00C02EFA">
        <w:rPr>
          <w:b/>
          <w:sz w:val="28"/>
          <w:szCs w:val="28"/>
        </w:rPr>
        <w:t xml:space="preserve"> </w:t>
      </w:r>
      <w:r w:rsidR="008C321F" w:rsidRPr="00137249">
        <w:rPr>
          <w:b/>
          <w:sz w:val="28"/>
          <w:szCs w:val="28"/>
        </w:rPr>
        <w:t>201</w:t>
      </w:r>
      <w:r w:rsidR="008C321F">
        <w:rPr>
          <w:b/>
          <w:sz w:val="28"/>
          <w:szCs w:val="28"/>
        </w:rPr>
        <w:t>5 года</w:t>
      </w:r>
      <w:r w:rsidR="008C321F">
        <w:rPr>
          <w:b/>
          <w:sz w:val="28"/>
          <w:szCs w:val="28"/>
        </w:rPr>
        <w:tab/>
      </w:r>
      <w:r w:rsidR="008C321F">
        <w:rPr>
          <w:b/>
          <w:sz w:val="28"/>
          <w:szCs w:val="28"/>
        </w:rPr>
        <w:tab/>
      </w:r>
    </w:p>
    <w:p w:rsidR="008C321F" w:rsidRDefault="008C321F" w:rsidP="008C321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</w:p>
    <w:p w:rsidR="001F5177" w:rsidRDefault="00332DC6" w:rsidP="001F517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E7118">
        <w:rPr>
          <w:rFonts w:ascii="Times New Roman" w:hAnsi="Times New Roman"/>
          <w:sz w:val="28"/>
          <w:szCs w:val="28"/>
        </w:rPr>
        <w:t>В рамках реализации положений статьи 35 Федерального закона от 28.12.2013г. № 400-ФЗ «О страховых пенсиях в Российской Федерации» в связи с уточнением с 1 января 2015 года размеров страховых пенсий на основании сведений о сумме страховых взносов, которые не были учт</w:t>
      </w:r>
      <w:r w:rsidR="001F5177">
        <w:rPr>
          <w:rFonts w:ascii="Times New Roman" w:hAnsi="Times New Roman"/>
          <w:sz w:val="28"/>
          <w:szCs w:val="28"/>
        </w:rPr>
        <w:t xml:space="preserve">ены при предыдущих перерасчетах и </w:t>
      </w:r>
      <w:r w:rsidR="008E7118">
        <w:rPr>
          <w:rFonts w:ascii="Times New Roman" w:hAnsi="Times New Roman"/>
          <w:sz w:val="28"/>
          <w:szCs w:val="28"/>
        </w:rPr>
        <w:t xml:space="preserve"> корректиров</w:t>
      </w:r>
      <w:r w:rsidR="001F5177">
        <w:rPr>
          <w:rFonts w:ascii="Times New Roman" w:hAnsi="Times New Roman"/>
          <w:sz w:val="28"/>
          <w:szCs w:val="28"/>
        </w:rPr>
        <w:t xml:space="preserve">ках по состоянию на 31 декабря 2014 года, в августе 2015 года </w:t>
      </w:r>
      <w:r w:rsidR="00604695">
        <w:rPr>
          <w:rFonts w:ascii="Times New Roman" w:hAnsi="Times New Roman"/>
          <w:sz w:val="28"/>
          <w:szCs w:val="28"/>
        </w:rPr>
        <w:t>П</w:t>
      </w:r>
      <w:r w:rsidR="001F5177">
        <w:rPr>
          <w:rFonts w:ascii="Times New Roman" w:hAnsi="Times New Roman"/>
          <w:sz w:val="28"/>
          <w:szCs w:val="28"/>
        </w:rPr>
        <w:t>енсионным Фондом</w:t>
      </w:r>
      <w:r w:rsidR="00604695">
        <w:rPr>
          <w:rFonts w:ascii="Times New Roman" w:hAnsi="Times New Roman"/>
          <w:sz w:val="28"/>
          <w:szCs w:val="28"/>
        </w:rPr>
        <w:t xml:space="preserve"> РФ</w:t>
      </w:r>
      <w:r w:rsidR="001F5177">
        <w:rPr>
          <w:rFonts w:ascii="Times New Roman" w:hAnsi="Times New Roman"/>
          <w:sz w:val="28"/>
          <w:szCs w:val="28"/>
        </w:rPr>
        <w:t xml:space="preserve"> был осуществлен перерасчет страховых пенсий.</w:t>
      </w:r>
    </w:p>
    <w:p w:rsidR="00296BB3" w:rsidRDefault="001F5177" w:rsidP="001F517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городе Когалыме прибавку к пенсии получили 6678 пенсионеров, средний размер увеличения пенсии составил 317 рублей. </w:t>
      </w:r>
    </w:p>
    <w:p w:rsidR="00C5051C" w:rsidRDefault="00C5051C" w:rsidP="001F517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96BB3" w:rsidRPr="00296BB3" w:rsidRDefault="00296BB3" w:rsidP="00296BB3">
      <w:pPr>
        <w:rPr>
          <w:rFonts w:ascii="Times New Roman" w:hAnsi="Times New Roman"/>
          <w:sz w:val="28"/>
          <w:szCs w:val="28"/>
        </w:rPr>
      </w:pPr>
    </w:p>
    <w:p w:rsidR="00296BB3" w:rsidRDefault="00296BB3" w:rsidP="00332DC6">
      <w:pPr>
        <w:jc w:val="both"/>
        <w:rPr>
          <w:rFonts w:ascii="Times New Roman" w:hAnsi="Times New Roman"/>
          <w:sz w:val="28"/>
          <w:szCs w:val="28"/>
        </w:rPr>
      </w:pPr>
    </w:p>
    <w:p w:rsidR="007547B4" w:rsidRPr="007547B4" w:rsidRDefault="007547B4" w:rsidP="00332D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2A1D" w:rsidRDefault="00572A1D" w:rsidP="00572A1D">
      <w:pPr>
        <w:pStyle w:val="a3"/>
        <w:ind w:firstLine="567"/>
        <w:jc w:val="both"/>
      </w:pPr>
    </w:p>
    <w:sectPr w:rsidR="00572A1D" w:rsidSect="00B8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C321F"/>
    <w:rsid w:val="000268CC"/>
    <w:rsid w:val="0005279D"/>
    <w:rsid w:val="00086770"/>
    <w:rsid w:val="00106669"/>
    <w:rsid w:val="00140122"/>
    <w:rsid w:val="0018535D"/>
    <w:rsid w:val="001F5177"/>
    <w:rsid w:val="001F5724"/>
    <w:rsid w:val="00236F2F"/>
    <w:rsid w:val="00294609"/>
    <w:rsid w:val="00296BB3"/>
    <w:rsid w:val="002B034B"/>
    <w:rsid w:val="002D4841"/>
    <w:rsid w:val="002E7563"/>
    <w:rsid w:val="00332DC6"/>
    <w:rsid w:val="003A36A8"/>
    <w:rsid w:val="00432808"/>
    <w:rsid w:val="00482E76"/>
    <w:rsid w:val="004B7E5E"/>
    <w:rsid w:val="005028ED"/>
    <w:rsid w:val="0050395C"/>
    <w:rsid w:val="00572A1D"/>
    <w:rsid w:val="005A0A17"/>
    <w:rsid w:val="00604695"/>
    <w:rsid w:val="006273A8"/>
    <w:rsid w:val="0067172E"/>
    <w:rsid w:val="006C3BAE"/>
    <w:rsid w:val="00727F56"/>
    <w:rsid w:val="007547B4"/>
    <w:rsid w:val="007674FB"/>
    <w:rsid w:val="007C28C6"/>
    <w:rsid w:val="007D49DD"/>
    <w:rsid w:val="00820259"/>
    <w:rsid w:val="00833E76"/>
    <w:rsid w:val="008C321F"/>
    <w:rsid w:val="008E7118"/>
    <w:rsid w:val="00A56AAD"/>
    <w:rsid w:val="00A70748"/>
    <w:rsid w:val="00AA607B"/>
    <w:rsid w:val="00AF2C21"/>
    <w:rsid w:val="00B610E1"/>
    <w:rsid w:val="00B644E1"/>
    <w:rsid w:val="00B800C4"/>
    <w:rsid w:val="00B953B9"/>
    <w:rsid w:val="00BA05C4"/>
    <w:rsid w:val="00C5051C"/>
    <w:rsid w:val="00C55D83"/>
    <w:rsid w:val="00C8176E"/>
    <w:rsid w:val="00CC25F0"/>
    <w:rsid w:val="00CD0814"/>
    <w:rsid w:val="00CD1820"/>
    <w:rsid w:val="00CE4A27"/>
    <w:rsid w:val="00D718A9"/>
    <w:rsid w:val="00E067F5"/>
    <w:rsid w:val="00E24000"/>
    <w:rsid w:val="00E6014B"/>
    <w:rsid w:val="00E7782F"/>
    <w:rsid w:val="00F1164F"/>
    <w:rsid w:val="00F61D58"/>
    <w:rsid w:val="00FF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1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C321F"/>
    <w:pPr>
      <w:keepNext/>
      <w:spacing w:after="0" w:line="240" w:lineRule="auto"/>
      <w:outlineLvl w:val="0"/>
    </w:pPr>
    <w:rPr>
      <w:rFonts w:cs="Calibri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C321F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C321F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C321F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Iauiue">
    <w:name w:val="Iau?iue"/>
    <w:rsid w:val="0043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24000"/>
    <w:rPr>
      <w:strike w:val="0"/>
      <w:dstrike w:val="0"/>
      <w:color w:val="003399"/>
      <w:u w:val="none"/>
      <w:effect w:val="none"/>
    </w:rPr>
  </w:style>
  <w:style w:type="character" w:styleId="a5">
    <w:name w:val="Emphasis"/>
    <w:basedOn w:val="a0"/>
    <w:uiPriority w:val="20"/>
    <w:qFormat/>
    <w:rsid w:val="00E240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2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0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69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0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34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13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6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42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91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04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7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65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282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5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15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27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18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0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57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094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35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1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07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23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21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52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3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35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43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5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61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34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87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9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4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02E3E-AB10-4D89-9A4B-607E31C2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Соболевская И.В.</dc:creator>
  <cp:keywords/>
  <dc:description/>
  <cp:lastModifiedBy>1502</cp:lastModifiedBy>
  <cp:revision>27</cp:revision>
  <cp:lastPrinted>2015-04-06T10:00:00Z</cp:lastPrinted>
  <dcterms:created xsi:type="dcterms:W3CDTF">2015-03-12T04:40:00Z</dcterms:created>
  <dcterms:modified xsi:type="dcterms:W3CDTF">2015-09-03T05:17:00Z</dcterms:modified>
</cp:coreProperties>
</file>